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（土工）委托检测协议书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256"/>
        <w:gridCol w:w="1470"/>
        <w:gridCol w:w="1768"/>
        <w:gridCol w:w="301"/>
        <w:gridCol w:w="177"/>
        <w:gridCol w:w="1263"/>
        <w:gridCol w:w="455"/>
        <w:gridCol w:w="748"/>
        <w:gridCol w:w="2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716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18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282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716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28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246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28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246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28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246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28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2246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28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3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）《公路土工试验规程》JTG </w:t>
            </w:r>
            <w:r>
              <w:rPr>
                <w:rFonts w:ascii="宋体" w:hAnsi="宋体"/>
                <w:sz w:val="18"/>
                <w:szCs w:val="18"/>
              </w:rPr>
              <w:t>3430-2020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   （ ）《土工试验方法标准》GB/T 50123-2019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）《公路路基施工技术规范》JTG/T 3610-2019 </w:t>
            </w:r>
            <w:r>
              <w:rPr>
                <w:rFonts w:hint="eastAsia" w:ascii="宋体" w:hAnsi="宋体"/>
                <w:color w:val="FF000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（ ）《公路路面基层施工技术细则》JTG/T F20-2015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）《城镇</w:t>
            </w:r>
            <w:r>
              <w:rPr>
                <w:rFonts w:ascii="宋体" w:hAnsi="宋体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1-2008</w:t>
            </w:r>
            <w:r>
              <w:rPr>
                <w:rFonts w:hint="eastAsia" w:ascii="宋体" w:hAnsi="宋体"/>
                <w:sz w:val="18"/>
                <w:szCs w:val="18"/>
              </w:rPr>
              <w:t>（ ）本项目设计文件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0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）颗粒</w:t>
            </w:r>
            <w:r>
              <w:rPr>
                <w:rFonts w:hint="eastAsia" w:asciiTheme="minorHAnsi" w:eastAsiaTheme="minorEastAsia"/>
                <w:sz w:val="18"/>
                <w:szCs w:val="18"/>
                <w:lang w:val="en-US" w:eastAsia="zh-CN"/>
              </w:rPr>
              <w:t>分析</w:t>
            </w:r>
            <w:r>
              <w:rPr>
                <w:rFonts w:hint="eastAsia"/>
                <w:sz w:val="18"/>
                <w:szCs w:val="18"/>
              </w:rPr>
              <w:t>（ □</w:t>
            </w:r>
            <w:r>
              <w:rPr>
                <w:rFonts w:hint="eastAsia" w:ascii="Times New Roman" w:eastAsia="宋体"/>
                <w:sz w:val="18"/>
                <w:szCs w:val="18"/>
                <w:lang w:val="en-US" w:eastAsia="zh-CN"/>
              </w:rPr>
              <w:t>密度计法</w:t>
            </w:r>
            <w:r>
              <w:rPr>
                <w:rFonts w:hint="eastAsia"/>
                <w:sz w:val="18"/>
                <w:szCs w:val="18"/>
              </w:rPr>
              <w:t xml:space="preserve">  □</w:t>
            </w:r>
            <w:r>
              <w:rPr>
                <w:rFonts w:hint="eastAsia" w:ascii="Times New Roman" w:eastAsia="宋体"/>
                <w:sz w:val="18"/>
                <w:szCs w:val="18"/>
                <w:lang w:val="en-US" w:eastAsia="zh-CN"/>
              </w:rPr>
              <w:t>筛分法</w:t>
            </w:r>
            <w:r>
              <w:rPr>
                <w:rFonts w:hint="eastAsia"/>
                <w:sz w:val="18"/>
                <w:szCs w:val="18"/>
              </w:rPr>
              <w:t xml:space="preserve"> ）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（ ）界限含水率（ □</w:t>
            </w:r>
            <w:r>
              <w:rPr>
                <w:rFonts w:hint="eastAsia" w:asciiTheme="minorHAnsi" w:eastAsiaTheme="minorEastAsia"/>
                <w:sz w:val="18"/>
                <w:szCs w:val="18"/>
                <w:lang w:val="en-US" w:eastAsia="zh-CN"/>
              </w:rPr>
              <w:t>液塑限联合测定法</w:t>
            </w:r>
            <w:r>
              <w:rPr>
                <w:rFonts w:hint="eastAsia"/>
                <w:sz w:val="18"/>
                <w:szCs w:val="18"/>
              </w:rPr>
              <w:t xml:space="preserve">  □</w:t>
            </w:r>
            <w:r>
              <w:rPr>
                <w:rFonts w:hint="eastAsia" w:ascii="Times New Roman" w:eastAsia="宋体"/>
                <w:sz w:val="18"/>
                <w:szCs w:val="18"/>
                <w:lang w:val="en-US" w:eastAsia="zh-CN"/>
              </w:rPr>
              <w:t>缩限</w:t>
            </w:r>
            <w:r>
              <w:rPr>
                <w:rFonts w:hint="eastAsia"/>
                <w:sz w:val="18"/>
                <w:szCs w:val="18"/>
              </w:rPr>
              <w:t xml:space="preserve"> 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（ ）击实试验（ □重型  □轻型 ）          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 （ ）粗粒土和巨粒土最大干密度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（ ）砂的相对密度      （ ）含水率        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 xml:space="preserve">  （ ）承载比（CBR）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）密度              （ ）比重              （ ）回弹模量        （ ）砂的相对密度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）烧失量            （ ）天然稠度          （ ）自由膨胀率      （ ）易溶盐总量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2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3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</w:t>
      </w:r>
      <w:r>
        <w:rPr>
          <w:rFonts w:hint="default" w:ascii="宋体" w:hAnsi="宋体" w:cs="宋体"/>
          <w:sz w:val="18"/>
          <w:szCs w:val="18"/>
          <w:lang w:val="en-US"/>
        </w:rPr>
        <w:t>15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C3435"/>
    <w:rsid w:val="05C351D1"/>
    <w:rsid w:val="05CA137D"/>
    <w:rsid w:val="1056766B"/>
    <w:rsid w:val="12783576"/>
    <w:rsid w:val="130A618D"/>
    <w:rsid w:val="163C410C"/>
    <w:rsid w:val="18E36B1C"/>
    <w:rsid w:val="19B97521"/>
    <w:rsid w:val="1C5B3FC8"/>
    <w:rsid w:val="1D4F17F2"/>
    <w:rsid w:val="237561B5"/>
    <w:rsid w:val="243561E7"/>
    <w:rsid w:val="26B709A3"/>
    <w:rsid w:val="2E230E04"/>
    <w:rsid w:val="2E2F6970"/>
    <w:rsid w:val="2E651885"/>
    <w:rsid w:val="32F95428"/>
    <w:rsid w:val="395D214C"/>
    <w:rsid w:val="3D824F03"/>
    <w:rsid w:val="49A34CB4"/>
    <w:rsid w:val="4AFF6259"/>
    <w:rsid w:val="4D715432"/>
    <w:rsid w:val="51E34450"/>
    <w:rsid w:val="57003CA9"/>
    <w:rsid w:val="59371D8C"/>
    <w:rsid w:val="59B53FF3"/>
    <w:rsid w:val="5F8550FE"/>
    <w:rsid w:val="63EA00DA"/>
    <w:rsid w:val="69236A7C"/>
    <w:rsid w:val="6C372AF0"/>
    <w:rsid w:val="74F60E07"/>
    <w:rsid w:val="7FEE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2023-04-18T09:28:00Z</dcterms:created>
  <dc:creator>Administrator</dc:creator>
  <cp:lastModifiedBy>J-PC</cp:lastModifiedBy>
  <dcterms:modified xsi:type="dcterms:W3CDTF">2023-05-10T10:35:36Z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421F929934C245B4B4BCA371A0860018</vt:lpwstr>
  </property>
</Properties>
</file>