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 w:cs="宋体"/>
          <w:b/>
          <w:bCs/>
          <w:sz w:val="32"/>
          <w:szCs w:val="32"/>
          <w:lang w:eastAsia="zh-CN"/>
        </w:rPr>
        <w:t>广东山河交通科技有限</w:t>
      </w:r>
      <w:r>
        <w:rPr>
          <w:rFonts w:hint="eastAsia" w:cs="宋体"/>
          <w:b/>
          <w:bCs/>
          <w:sz w:val="32"/>
          <w:szCs w:val="32"/>
        </w:rPr>
        <w:t>公司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 w:cs="宋体"/>
          <w:b/>
          <w:bCs/>
          <w:sz w:val="32"/>
          <w:szCs w:val="32"/>
        </w:rPr>
        <w:t>（掺合料）委托检测协议书</w:t>
      </w:r>
    </w:p>
    <w:tbl>
      <w:tblPr>
        <w:tblStyle w:val="3"/>
        <w:tblpPr w:leftFromText="180" w:rightFromText="180" w:vertAnchor="text" w:horzAnchor="margin" w:tblpX="111" w:tblpY="21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1256"/>
        <w:gridCol w:w="1470"/>
        <w:gridCol w:w="1769"/>
        <w:gridCol w:w="301"/>
        <w:gridCol w:w="106"/>
        <w:gridCol w:w="1334"/>
        <w:gridCol w:w="343"/>
        <w:gridCol w:w="860"/>
        <w:gridCol w:w="253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cs="宋体"/>
                <w:b/>
                <w:bCs/>
                <w:sz w:val="18"/>
                <w:szCs w:val="18"/>
              </w:rPr>
              <w:t>客</w:t>
            </w:r>
          </w:p>
          <w:p>
            <w:pPr>
              <w:jc w:val="center"/>
              <w:rPr>
                <w:b/>
                <w:bCs/>
                <w:sz w:val="18"/>
                <w:szCs w:val="18"/>
              </w:rPr>
            </w:pPr>
          </w:p>
          <w:p>
            <w:pPr>
              <w:jc w:val="center"/>
              <w:rPr>
                <w:b/>
                <w:bCs/>
                <w:sz w:val="18"/>
                <w:szCs w:val="18"/>
              </w:rPr>
            </w:pPr>
          </w:p>
          <w:p>
            <w:pPr>
              <w:jc w:val="center"/>
              <w:rPr>
                <w:b/>
                <w:bCs/>
                <w:sz w:val="18"/>
                <w:szCs w:val="18"/>
              </w:rPr>
            </w:pPr>
          </w:p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cs="宋体"/>
                <w:b/>
                <w:bCs/>
                <w:sz w:val="18"/>
                <w:szCs w:val="18"/>
              </w:rPr>
              <w:t>户</w:t>
            </w:r>
          </w:p>
          <w:p>
            <w:pPr>
              <w:jc w:val="center"/>
              <w:rPr>
                <w:b/>
                <w:bCs/>
                <w:sz w:val="18"/>
                <w:szCs w:val="18"/>
              </w:rPr>
            </w:pPr>
          </w:p>
          <w:p>
            <w:pPr>
              <w:jc w:val="center"/>
              <w:rPr>
                <w:b/>
                <w:bCs/>
                <w:sz w:val="18"/>
                <w:szCs w:val="18"/>
              </w:rPr>
            </w:pPr>
          </w:p>
          <w:p>
            <w:pPr>
              <w:jc w:val="center"/>
              <w:rPr>
                <w:b/>
                <w:bCs/>
                <w:sz w:val="18"/>
                <w:szCs w:val="18"/>
              </w:rPr>
            </w:pPr>
          </w:p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cs="宋体"/>
                <w:b/>
                <w:bCs/>
                <w:sz w:val="18"/>
                <w:szCs w:val="18"/>
              </w:rPr>
              <w:t>填</w:t>
            </w:r>
          </w:p>
          <w:p>
            <w:pPr>
              <w:jc w:val="center"/>
              <w:rPr>
                <w:b/>
                <w:bCs/>
                <w:sz w:val="18"/>
                <w:szCs w:val="18"/>
              </w:rPr>
            </w:pPr>
          </w:p>
          <w:p>
            <w:pPr>
              <w:jc w:val="center"/>
              <w:rPr>
                <w:b/>
                <w:bCs/>
                <w:sz w:val="18"/>
                <w:szCs w:val="18"/>
              </w:rPr>
            </w:pPr>
          </w:p>
          <w:p>
            <w:pPr>
              <w:jc w:val="center"/>
              <w:rPr>
                <w:b/>
                <w:bCs/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b/>
                <w:bCs/>
                <w:sz w:val="18"/>
                <w:szCs w:val="18"/>
              </w:rPr>
              <w:t>写</w:t>
            </w: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委托单位</w:t>
            </w:r>
          </w:p>
        </w:tc>
        <w:tc>
          <w:tcPr>
            <w:tcW w:w="3646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4862"/>
              </w:tabs>
              <w:rPr>
                <w:rFonts w:hint="eastAsia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ab/>
            </w:r>
          </w:p>
        </w:tc>
        <w:tc>
          <w:tcPr>
            <w:tcW w:w="167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4862"/>
              </w:tabs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工程地点</w:t>
            </w:r>
          </w:p>
        </w:tc>
        <w:tc>
          <w:tcPr>
            <w:tcW w:w="339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lang w:eastAsia="zh-CN"/>
              </w:rPr>
              <w:t>见证单位</w:t>
            </w:r>
          </w:p>
        </w:tc>
        <w:tc>
          <w:tcPr>
            <w:tcW w:w="3646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67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lang w:eastAsia="zh-CN"/>
              </w:rPr>
              <w:t>见证人及证书编号</w:t>
            </w:r>
          </w:p>
        </w:tc>
        <w:tc>
          <w:tcPr>
            <w:tcW w:w="339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lang w:eastAsia="zh-CN"/>
              </w:rPr>
              <w:t>工程名称</w:t>
            </w:r>
          </w:p>
        </w:tc>
        <w:tc>
          <w:tcPr>
            <w:tcW w:w="8717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cs="宋体"/>
                <w:sz w:val="18"/>
                <w:szCs w:val="18"/>
              </w:rPr>
            </w:pPr>
            <w:r>
              <w:rPr>
                <w:rFonts w:hint="eastAsia" w:cs="Times New Roman"/>
                <w:kern w:val="2"/>
                <w:sz w:val="18"/>
                <w:szCs w:val="24"/>
                <w:lang w:val="en-US" w:eastAsia="zh-CN" w:bidi="ar-SA"/>
              </w:rPr>
              <w:t>工程部位</w:t>
            </w:r>
          </w:p>
        </w:tc>
        <w:tc>
          <w:tcPr>
            <w:tcW w:w="8717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56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样品信息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样品名称</w:t>
            </w:r>
          </w:p>
        </w:tc>
        <w:tc>
          <w:tcPr>
            <w:tcW w:w="217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67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出厂日期</w:t>
            </w:r>
          </w:p>
        </w:tc>
        <w:tc>
          <w:tcPr>
            <w:tcW w:w="339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5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规格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 w:cs="宋体"/>
                <w:sz w:val="18"/>
                <w:szCs w:val="18"/>
              </w:rPr>
              <w:t>型号</w:t>
            </w:r>
          </w:p>
        </w:tc>
        <w:tc>
          <w:tcPr>
            <w:tcW w:w="217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67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批号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 w:cs="宋体"/>
                <w:sz w:val="18"/>
                <w:szCs w:val="18"/>
              </w:rPr>
              <w:t>编号</w:t>
            </w:r>
          </w:p>
        </w:tc>
        <w:tc>
          <w:tcPr>
            <w:tcW w:w="339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5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样品数量</w:t>
            </w:r>
          </w:p>
        </w:tc>
        <w:tc>
          <w:tcPr>
            <w:tcW w:w="217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67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产地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 w:cs="宋体"/>
                <w:sz w:val="18"/>
                <w:szCs w:val="18"/>
              </w:rPr>
              <w:t>厂家</w:t>
            </w:r>
          </w:p>
        </w:tc>
        <w:tc>
          <w:tcPr>
            <w:tcW w:w="339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5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代表批量</w:t>
            </w:r>
          </w:p>
        </w:tc>
        <w:tc>
          <w:tcPr>
            <w:tcW w:w="217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67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sz w:val="18"/>
                <w:szCs w:val="18"/>
              </w:rPr>
              <w:t>样品</w:t>
            </w:r>
            <w:r>
              <w:rPr>
                <w:rFonts w:hint="eastAsia" w:cs="宋体"/>
                <w:sz w:val="18"/>
                <w:szCs w:val="18"/>
                <w:lang w:eastAsia="zh-CN"/>
              </w:rPr>
              <w:t>状态</w:t>
            </w:r>
          </w:p>
        </w:tc>
        <w:tc>
          <w:tcPr>
            <w:tcW w:w="339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3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检</w:t>
            </w:r>
            <w:r>
              <w:rPr>
                <w:rFonts w:hint="eastAsia" w:cs="宋体"/>
                <w:sz w:val="18"/>
                <w:szCs w:val="18"/>
                <w:lang w:eastAsia="zh-CN"/>
              </w:rPr>
              <w:t>评</w:t>
            </w:r>
            <w:r>
              <w:rPr>
                <w:rFonts w:hint="eastAsia" w:cs="宋体"/>
                <w:sz w:val="18"/>
                <w:szCs w:val="18"/>
              </w:rPr>
              <w:t>依据</w:t>
            </w:r>
          </w:p>
        </w:tc>
        <w:tc>
          <w:tcPr>
            <w:tcW w:w="8717" w:type="dxa"/>
            <w:gridSpan w:val="8"/>
            <w:tcBorders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（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）《用于水泥和混凝土中的粉煤灰》</w:t>
            </w:r>
            <w:r>
              <w:rPr>
                <w:rFonts w:ascii="宋体" w:hAnsi="宋体" w:cs="宋体"/>
                <w:sz w:val="18"/>
                <w:szCs w:val="18"/>
              </w:rPr>
              <w:t>GB/T 1596-2017</w:t>
            </w:r>
          </w:p>
          <w:p>
            <w:pPr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（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）《用于水泥和混凝土中的粒化高炉矿渣粉》</w:t>
            </w:r>
            <w:r>
              <w:rPr>
                <w:rFonts w:ascii="宋体" w:hAnsi="宋体" w:cs="宋体"/>
                <w:sz w:val="18"/>
                <w:szCs w:val="18"/>
              </w:rPr>
              <w:t>GB/T 18046-2017</w:t>
            </w:r>
          </w:p>
          <w:p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（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）《高强高性能混凝土用矿物外加剂》</w:t>
            </w:r>
            <w:r>
              <w:rPr>
                <w:rFonts w:ascii="宋体" w:hAnsi="宋体" w:cs="宋体"/>
                <w:sz w:val="18"/>
                <w:szCs w:val="18"/>
              </w:rPr>
              <w:t xml:space="preserve"> GB/T 18736-2017</w:t>
            </w:r>
          </w:p>
          <w:p>
            <w:pPr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（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）送检样品材质单（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）本工程设计文件</w:t>
            </w:r>
          </w:p>
          <w:p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其他</w:t>
            </w:r>
            <w:r>
              <w:rPr>
                <w:rFonts w:hint="eastAsia" w:ascii="宋体" w:hAnsi="宋体" w:cs="宋体"/>
                <w:sz w:val="20"/>
                <w:szCs w:val="20"/>
              </w:rPr>
              <w:t>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2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检测项目</w:t>
            </w:r>
          </w:p>
        </w:tc>
        <w:tc>
          <w:tcPr>
            <w:tcW w:w="8717" w:type="dxa"/>
            <w:gridSpan w:val="8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1、粉煤灰：</w:t>
            </w:r>
          </w:p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（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）细度（45μm方孔筛）  </w:t>
            </w:r>
            <w:r>
              <w:rPr>
                <w:rFonts w:hint="eastAsia" w:ascii="宋体" w:hAnsi="宋体" w:cs="宋体"/>
                <w:sz w:val="10"/>
                <w:szCs w:val="10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（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）需水量比               （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）烧失量             （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）含水量  </w:t>
            </w:r>
          </w:p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（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）三氧化硫含量          （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）游离氧化钙             （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）安定性             （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）活性指数</w:t>
            </w:r>
          </w:p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2、矿渣粉：</w:t>
            </w:r>
          </w:p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（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）烧失量                （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）活性指数               （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）密度               （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）含水量     </w:t>
            </w:r>
          </w:p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（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）三氧化硫含量          （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）比表面积               （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）流动度比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3、其他：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样品处置</w:t>
            </w:r>
          </w:p>
        </w:tc>
        <w:tc>
          <w:tcPr>
            <w:tcW w:w="8717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 w:cs="宋体"/>
                <w:sz w:val="18"/>
                <w:szCs w:val="18"/>
              </w:rPr>
              <w:t>）试毕取回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 w:cs="宋体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 w:cs="宋体"/>
                <w:sz w:val="18"/>
                <w:szCs w:val="18"/>
              </w:rPr>
              <w:t>）委托本司处理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default"/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 w:cs="宋体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 w:cs="宋体"/>
                <w:sz w:val="18"/>
                <w:szCs w:val="18"/>
              </w:rPr>
              <w:t>）其它：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4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报告发放</w:t>
            </w:r>
          </w:p>
        </w:tc>
        <w:tc>
          <w:tcPr>
            <w:tcW w:w="8717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（ ）一式</w:t>
            </w:r>
            <w:r>
              <w:rPr>
                <w:rFonts w:hint="eastAsia" w:ascii="宋体" w:hAnsi="宋体"/>
                <w:sz w:val="18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18"/>
              </w:rPr>
              <w:t>份  （ ）自取  （ ）邮寄  （ ）其它：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0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委托方承诺</w:t>
            </w:r>
          </w:p>
        </w:tc>
        <w:tc>
          <w:tcPr>
            <w:tcW w:w="323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本单位保证对所提供的样品及资料的真实性负责，提供一切必要的合作，并支付所需的检测费用。</w:t>
            </w:r>
          </w:p>
        </w:tc>
        <w:tc>
          <w:tcPr>
            <w:tcW w:w="2944" w:type="dxa"/>
            <w:gridSpan w:val="5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委托方代表（签字）：</w:t>
            </w:r>
          </w:p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电话：</w:t>
            </w:r>
          </w:p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 w:cs="宋体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 w:cs="宋体"/>
                <w:sz w:val="18"/>
                <w:szCs w:val="18"/>
              </w:rPr>
              <w:t>日</w:t>
            </w:r>
          </w:p>
        </w:tc>
        <w:tc>
          <w:tcPr>
            <w:tcW w:w="2534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见证人（签字）：</w:t>
            </w:r>
          </w:p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电话：</w:t>
            </w:r>
          </w:p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 w:cs="宋体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 w:cs="宋体"/>
                <w:sz w:val="18"/>
                <w:szCs w:val="18"/>
              </w:rPr>
              <w:t>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53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>
              <w:rPr>
                <w:rFonts w:hint="eastAsia" w:cs="宋体"/>
                <w:b/>
                <w:bCs/>
                <w:sz w:val="18"/>
                <w:szCs w:val="18"/>
              </w:rPr>
              <w:t>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>
              <w:rPr>
                <w:rFonts w:hint="eastAsia" w:cs="宋体"/>
                <w:b/>
                <w:bCs/>
                <w:sz w:val="18"/>
                <w:szCs w:val="18"/>
              </w:rPr>
              <w:t>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>
              <w:rPr>
                <w:rFonts w:hint="eastAsia" w:cs="宋体"/>
                <w:b/>
                <w:bCs/>
                <w:sz w:val="18"/>
                <w:szCs w:val="18"/>
              </w:rPr>
              <w:t>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107" w:leftChars="-51" w:firstLine="107" w:firstLineChars="59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cs="宋体"/>
                <w:b/>
                <w:bCs/>
                <w:sz w:val="18"/>
                <w:szCs w:val="18"/>
              </w:rPr>
              <w:t>写</w:t>
            </w:r>
          </w:p>
        </w:tc>
        <w:tc>
          <w:tcPr>
            <w:tcW w:w="1256" w:type="dxa"/>
            <w:tcBorders>
              <w:bottom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检测费用</w:t>
            </w:r>
          </w:p>
        </w:tc>
        <w:tc>
          <w:tcPr>
            <w:tcW w:w="8717" w:type="dxa"/>
            <w:gridSpan w:val="8"/>
            <w:tcBorders>
              <w:bottom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单次委托：小写：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</w:t>
            </w:r>
            <w:r>
              <w:rPr>
                <w:rFonts w:hint="eastAsia"/>
                <w:sz w:val="18"/>
                <w:szCs w:val="18"/>
                <w:u w:val="none"/>
                <w:lang w:val="en-US" w:eastAsia="zh-CN"/>
              </w:rPr>
              <w:t>元，大写：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               </w:t>
            </w:r>
            <w:r>
              <w:rPr>
                <w:sz w:val="18"/>
                <w:szCs w:val="18"/>
                <w:u w:val="none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其他合同约定方式结算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107" w:leftChars="-51" w:firstLine="107" w:firstLineChars="59"/>
              <w:jc w:val="center"/>
              <w:textAlignment w:val="auto"/>
              <w:rPr>
                <w:rFonts w:hint="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z w:val="18"/>
                <w:szCs w:val="18"/>
              </w:rPr>
              <w:t>检测类别</w:t>
            </w:r>
          </w:p>
        </w:tc>
        <w:tc>
          <w:tcPr>
            <w:tcW w:w="6183" w:type="dxa"/>
            <w:gridSpan w:val="7"/>
            <w:tcBorders>
              <w:top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 w:cs="宋体"/>
                <w:sz w:val="18"/>
                <w:szCs w:val="18"/>
              </w:rPr>
              <w:t>）委托检测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 w:cs="宋体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 w:cs="宋体"/>
                <w:sz w:val="18"/>
                <w:szCs w:val="18"/>
              </w:rPr>
              <w:t>）见证检测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 w:cs="宋体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 w:cs="宋体"/>
                <w:sz w:val="18"/>
                <w:szCs w:val="18"/>
              </w:rPr>
              <w:t>）其它：</w:t>
            </w:r>
          </w:p>
        </w:tc>
        <w:tc>
          <w:tcPr>
            <w:tcW w:w="2534" w:type="dxa"/>
            <w:tcBorders>
              <w:top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□ 初检   □ 复检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核查样品</w:t>
            </w:r>
          </w:p>
        </w:tc>
        <w:tc>
          <w:tcPr>
            <w:tcW w:w="8717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是否符合检测要求？（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 w:cs="宋体"/>
                <w:sz w:val="18"/>
                <w:szCs w:val="18"/>
              </w:rPr>
              <w:t>）符合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 w:cs="宋体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 w:cs="宋体"/>
                <w:sz w:val="18"/>
                <w:szCs w:val="18"/>
              </w:rPr>
              <w:t>）不符合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 w:cs="宋体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 w:cs="宋体"/>
                <w:sz w:val="18"/>
                <w:szCs w:val="18"/>
              </w:rPr>
              <w:t>）其它：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委托单编号</w:t>
            </w:r>
          </w:p>
        </w:tc>
        <w:tc>
          <w:tcPr>
            <w:tcW w:w="354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样品编号</w:t>
            </w:r>
          </w:p>
        </w:tc>
        <w:tc>
          <w:tcPr>
            <w:tcW w:w="3737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973" w:type="dxa"/>
            <w:gridSpan w:val="9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20" w:lineRule="exact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本司保证检验的公正性，对委托单位的实物及技术资料保密。本司对客户委托样品的检验结果负责。</w:t>
            </w:r>
          </w:p>
          <w:p>
            <w:pPr>
              <w:wordWrap w:val="0"/>
              <w:spacing w:line="32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收样人（签字）：</w:t>
            </w:r>
            <w:r>
              <w:rPr>
                <w:sz w:val="18"/>
                <w:szCs w:val="18"/>
              </w:rPr>
              <w:t xml:space="preserve">         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 xml:space="preserve">           </w:t>
            </w:r>
            <w:r>
              <w:rPr>
                <w:rFonts w:hint="eastAsia" w:cs="宋体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 xml:space="preserve">     </w:t>
            </w:r>
            <w:r>
              <w:rPr>
                <w:rFonts w:hint="eastAsia" w:cs="宋体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 xml:space="preserve">     </w:t>
            </w:r>
            <w:r>
              <w:rPr>
                <w:rFonts w:hint="eastAsia" w:cs="宋体"/>
                <w:sz w:val="18"/>
                <w:szCs w:val="18"/>
              </w:rPr>
              <w:t>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</w:trPr>
        <w:tc>
          <w:tcPr>
            <w:tcW w:w="53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cs="宋体"/>
                <w:b/>
                <w:bCs/>
                <w:sz w:val="18"/>
                <w:szCs w:val="18"/>
              </w:rPr>
              <w:t>说明</w:t>
            </w:r>
          </w:p>
        </w:tc>
        <w:tc>
          <w:tcPr>
            <w:tcW w:w="9973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lang w:val="en-US"/>
              </w:rPr>
              <w:t>1</w:t>
            </w:r>
            <w:r>
              <w:rPr>
                <w:rFonts w:hint="eastAsia"/>
                <w:sz w:val="18"/>
              </w:rPr>
              <w:t>、本司不保存破坏性样品及超过留样期的样品，如需退样则应在本协议注明，不合格样品不予返还。</w:t>
            </w:r>
          </w:p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lang w:val="en-US"/>
              </w:rPr>
              <w:t>2</w:t>
            </w:r>
            <w:r>
              <w:rPr>
                <w:rFonts w:hint="eastAsia"/>
                <w:sz w:val="18"/>
              </w:rPr>
              <w:t>、本协议书一式两份，双方各持一份，自双方签字之日起生效。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lang w:val="en-US"/>
              </w:rPr>
              <w:t>3</w:t>
            </w:r>
            <w:r>
              <w:rPr>
                <w:rFonts w:hint="eastAsia"/>
                <w:sz w:val="18"/>
              </w:rPr>
              <w:t>、委托检验仅对来样检测数据负责。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53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cs="宋体"/>
                <w:b/>
                <w:bCs/>
                <w:sz w:val="18"/>
                <w:szCs w:val="18"/>
              </w:rPr>
              <w:t>备</w:t>
            </w:r>
            <w:r>
              <w:rPr>
                <w:b/>
                <w:bCs/>
                <w:sz w:val="18"/>
                <w:szCs w:val="18"/>
              </w:rPr>
              <w:t xml:space="preserve">   </w:t>
            </w:r>
            <w:r>
              <w:rPr>
                <w:rFonts w:hint="eastAsia" w:cs="宋体"/>
                <w:b/>
                <w:bCs/>
                <w:sz w:val="18"/>
                <w:szCs w:val="18"/>
              </w:rPr>
              <w:t>注</w:t>
            </w:r>
          </w:p>
        </w:tc>
        <w:tc>
          <w:tcPr>
            <w:tcW w:w="9973" w:type="dxa"/>
            <w:gridSpan w:val="9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sz w:val="18"/>
                <w:szCs w:val="18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00" w:lineRule="exact"/>
        <w:ind w:firstLine="360" w:firstLineChars="200"/>
        <w:textAlignment w:val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编号：</w:t>
      </w:r>
      <w:r>
        <w:rPr>
          <w:rFonts w:hint="eastAsia" w:ascii="宋体" w:hAnsi="宋体" w:eastAsia="宋体" w:cs="宋体"/>
          <w:sz w:val="18"/>
          <w:szCs w:val="18"/>
          <w:lang w:val="en-US"/>
        </w:rPr>
        <w:t>SHJT</w:t>
      </w:r>
      <w:r>
        <w:rPr>
          <w:rFonts w:hint="eastAsia" w:ascii="宋体" w:hAnsi="宋体" w:eastAsia="宋体" w:cs="宋体"/>
          <w:sz w:val="18"/>
          <w:szCs w:val="18"/>
        </w:rPr>
        <w:t>/WTXY(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一</w:t>
      </w:r>
      <w:r>
        <w:rPr>
          <w:rFonts w:hint="eastAsia" w:ascii="宋体" w:hAnsi="宋体" w:eastAsia="宋体" w:cs="宋体"/>
          <w:sz w:val="18"/>
          <w:szCs w:val="18"/>
        </w:rPr>
        <w:t>)-GL-0</w:t>
      </w:r>
      <w:r>
        <w:rPr>
          <w:rFonts w:hint="default" w:ascii="宋体" w:hAnsi="宋体" w:cs="宋体"/>
          <w:sz w:val="18"/>
          <w:szCs w:val="18"/>
          <w:lang w:val="en-US"/>
        </w:rPr>
        <w:t>18</w:t>
      </w:r>
      <w:bookmarkStart w:id="0" w:name="_GoBack"/>
      <w:bookmarkEnd w:id="0"/>
      <w:r>
        <w:rPr>
          <w:rFonts w:hint="eastAsia" w:ascii="宋体" w:hAnsi="宋体" w:eastAsia="宋体" w:cs="宋体"/>
          <w:sz w:val="18"/>
          <w:szCs w:val="18"/>
        </w:rPr>
        <w:t xml:space="preserve">                                                                    序号：</w:t>
      </w:r>
    </w:p>
    <w:p>
      <w:pPr>
        <w:rPr>
          <w:sz w:val="18"/>
          <w:szCs w:val="21"/>
        </w:rPr>
      </w:pPr>
      <w:r>
        <w:rPr>
          <w:rFonts w:hint="eastAsia"/>
          <w:sz w:val="18"/>
          <w:szCs w:val="21"/>
          <w:lang w:eastAsia="zh-CN"/>
        </w:rPr>
        <w:t>地址：广东省河源市东源县蝴蝶岭工业园  联系电话：0762-8989995</w:t>
      </w:r>
      <w:r>
        <w:rPr>
          <w:rFonts w:hint="default"/>
          <w:sz w:val="18"/>
          <w:szCs w:val="21"/>
          <w:lang w:val="en-US" w:eastAsia="zh-CN"/>
        </w:rPr>
        <w:t xml:space="preserve">  0762-8989997</w:t>
      </w:r>
      <w:r>
        <w:rPr>
          <w:rFonts w:hint="eastAsia"/>
          <w:sz w:val="18"/>
          <w:szCs w:val="21"/>
          <w:lang w:eastAsia="zh-CN"/>
        </w:rPr>
        <w:t xml:space="preserve">  网址：www.shanhejt.com</w:t>
      </w:r>
    </w:p>
    <w:sectPr>
      <w:pgSz w:w="11906" w:h="16838"/>
      <w:pgMar w:top="680" w:right="680" w:bottom="680" w:left="6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90F5C"/>
    <w:rsid w:val="0455174C"/>
    <w:rsid w:val="04E56B11"/>
    <w:rsid w:val="05C07B80"/>
    <w:rsid w:val="0AA8068A"/>
    <w:rsid w:val="0B39002C"/>
    <w:rsid w:val="12483144"/>
    <w:rsid w:val="18473DA5"/>
    <w:rsid w:val="1FDA77E0"/>
    <w:rsid w:val="22740E26"/>
    <w:rsid w:val="26E54591"/>
    <w:rsid w:val="300D11D0"/>
    <w:rsid w:val="30755416"/>
    <w:rsid w:val="33B12060"/>
    <w:rsid w:val="3C3131DF"/>
    <w:rsid w:val="3FFF0091"/>
    <w:rsid w:val="41654332"/>
    <w:rsid w:val="4B9876E1"/>
    <w:rsid w:val="4C3C4CEF"/>
    <w:rsid w:val="4DC23535"/>
    <w:rsid w:val="4FDF22E2"/>
    <w:rsid w:val="57C73B78"/>
    <w:rsid w:val="59835797"/>
    <w:rsid w:val="5C5C482B"/>
    <w:rsid w:val="5DEC1A4E"/>
    <w:rsid w:val="601C3B60"/>
    <w:rsid w:val="616379BC"/>
    <w:rsid w:val="63B76CA0"/>
    <w:rsid w:val="662007FA"/>
    <w:rsid w:val="680E5FA2"/>
    <w:rsid w:val="68A869E3"/>
    <w:rsid w:val="6B45017D"/>
    <w:rsid w:val="6F40097E"/>
    <w:rsid w:val="70535E38"/>
    <w:rsid w:val="716E335B"/>
    <w:rsid w:val="767562AE"/>
    <w:rsid w:val="7F673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2023-04-18T07:24:00Z</dcterms:created>
  <dc:creator>Administrator</dc:creator>
  <cp:lastModifiedBy>J-PC</cp:lastModifiedBy>
  <dcterms:modified xsi:type="dcterms:W3CDTF">2023-05-10T10:36:08Z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823D219C081446C1984C11572EEAA510</vt:lpwstr>
  </property>
</Properties>
</file>